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05AA294E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Grandstream’s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5C3F62" w:rsidRPr="005C3F62">
        <w:t>GWN</w:t>
      </w:r>
      <w:r w:rsidR="005C3F62">
        <w:t>7660</w:t>
      </w:r>
      <w:r w:rsidR="005C3F62" w:rsidRPr="005C3F62">
        <w:t xml:space="preserve"> 2x2:2 Wi-Fi 6 Indoor Access Point</w:t>
      </w:r>
      <w:r w:rsidR="005C3F62">
        <w:t>.</w:t>
      </w:r>
    </w:p>
    <w:p w14:paraId="35FE5E50" w14:textId="64B68835" w:rsidR="003D7C62" w:rsidRDefault="003D7C62" w:rsidP="00AE1B9D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Grandstream</w:t>
      </w:r>
      <w:r>
        <w:t xml:space="preserve">, </w:t>
      </w:r>
      <w:r w:rsidR="005C3F62">
        <w:t>t</w:t>
      </w:r>
      <w:r w:rsidR="005C3F62" w:rsidRPr="005C3F62">
        <w:t>he GWN7660 is an enterprise-grade 802.11ax Wi-Fi 6 access point that allows businesses to build next-generation Wi-Fi networks for high-density environments</w:t>
      </w:r>
      <w:r w:rsidR="00622793" w:rsidRPr="00622793">
        <w:t>.</w:t>
      </w:r>
      <w:r w:rsidR="00AE1B9D">
        <w:t xml:space="preserve"> </w:t>
      </w:r>
      <w:r>
        <w:t>Contact (company name) to learn more!</w:t>
      </w:r>
    </w:p>
    <w:p w14:paraId="4D1D267E" w14:textId="2CB6E6A0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Grandstream’s recently released </w:t>
      </w:r>
      <w:r w:rsidR="00622793">
        <w:t xml:space="preserve">new addition to the </w:t>
      </w:r>
      <w:r w:rsidR="005C3F62">
        <w:t>GWN Series Wi-Fi Access Points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GWN</w:t>
      </w:r>
      <w:r w:rsidR="005C3F62">
        <w:t>7660</w:t>
      </w:r>
      <w:r w:rsidR="005C3F62" w:rsidRPr="005C3F62">
        <w:t xml:space="preserve"> </w:t>
      </w:r>
      <w:r w:rsidR="005C3F62">
        <w:t xml:space="preserve">is a </w:t>
      </w:r>
      <w:r w:rsidR="005C3F62" w:rsidRPr="005C3F62">
        <w:t>2x2:2 Wi-Fi 6 Indoor Access Point</w:t>
      </w:r>
      <w:r w:rsidR="005C3F62">
        <w:t>.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FC94A8C" w:rsidR="003D7C62" w:rsidRDefault="003D7C62" w:rsidP="003D7C62">
      <w:pPr>
        <w:pStyle w:val="ListParagraph"/>
        <w:numPr>
          <w:ilvl w:val="0"/>
          <w:numId w:val="1"/>
        </w:numPr>
      </w:pPr>
      <w:r w:rsidRPr="00251014">
        <w:t>Grandstream</w:t>
      </w:r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5C3F62">
        <w:t>Wi-Fi 6 Access Point to GWN Series</w:t>
      </w:r>
      <w:r w:rsidR="00AE1B9D">
        <w:t>. Contact us to learn more!</w:t>
      </w:r>
    </w:p>
    <w:p w14:paraId="64747A67" w14:textId="77777777" w:rsidR="005C3F62" w:rsidRDefault="003D7C62" w:rsidP="003D7C62">
      <w:pPr>
        <w:pStyle w:val="ListParagraph"/>
        <w:numPr>
          <w:ilvl w:val="0"/>
          <w:numId w:val="1"/>
        </w:numPr>
      </w:pPr>
      <w:r>
        <w:t>Contact us to learn more about Grandstream’s new</w:t>
      </w:r>
      <w:r w:rsidR="005C3F62">
        <w:t xml:space="preserve"> GWN7660, Indoor</w:t>
      </w:r>
      <w:r>
        <w:t xml:space="preserve"> </w:t>
      </w:r>
      <w:r w:rsidR="005C3F62">
        <w:t>Wi-Fi 6 Access Point</w:t>
      </w:r>
    </w:p>
    <w:p w14:paraId="420632A8" w14:textId="6B05E278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Grandstream’s </w:t>
      </w:r>
      <w:r w:rsidRPr="005C3F62">
        <w:t>GWN7660</w:t>
      </w:r>
      <w:r>
        <w:t>, a</w:t>
      </w:r>
      <w:r w:rsidRPr="005C3F62">
        <w:t xml:space="preserve"> 2x2:2 Wi-Fi 6 Indoor Access Point.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73DD7"/>
    <w:rsid w:val="003D3F16"/>
    <w:rsid w:val="003D7C62"/>
    <w:rsid w:val="004B4B6E"/>
    <w:rsid w:val="005C3F62"/>
    <w:rsid w:val="00622793"/>
    <w:rsid w:val="007C5CFD"/>
    <w:rsid w:val="00AA2E6F"/>
    <w:rsid w:val="00AE1B9D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10</cp:revision>
  <dcterms:created xsi:type="dcterms:W3CDTF">2019-10-08T14:03:00Z</dcterms:created>
  <dcterms:modified xsi:type="dcterms:W3CDTF">2021-06-09T18:33:00Z</dcterms:modified>
</cp:coreProperties>
</file>